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ПРОЕКТ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АДМИНИСТРАЦИЯ СЕЛЬСКОГО ПОСЕЛЕНИЯ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ПОСТАНОВЛЕНИЕ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Default="00882307" w:rsidP="00882307">
      <w:pPr>
        <w:rPr>
          <w:bCs/>
          <w:iCs/>
          <w:sz w:val="28"/>
          <w:szCs w:val="28"/>
        </w:rPr>
      </w:pPr>
      <w:r w:rsidRPr="00882307">
        <w:rPr>
          <w:bCs/>
          <w:sz w:val="28"/>
          <w:szCs w:val="28"/>
        </w:rPr>
        <w:t>от 00.00.2021</w:t>
      </w:r>
      <w:r w:rsidRPr="00882307">
        <w:rPr>
          <w:bCs/>
          <w:sz w:val="28"/>
          <w:szCs w:val="28"/>
        </w:rPr>
        <w:tab/>
        <w:t xml:space="preserve">                                                                                   № 00</w:t>
      </w:r>
      <w:r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F75208" w:rsidRPr="00F75208" w:rsidRDefault="00F75208" w:rsidP="00F75208">
      <w:pPr>
        <w:widowControl/>
        <w:autoSpaceDE/>
        <w:autoSpaceDN/>
        <w:adjustRightInd/>
        <w:ind w:right="4818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Об утверждении поря</w:t>
      </w:r>
      <w:r w:rsidRPr="00F75208">
        <w:rPr>
          <w:color w:val="000000"/>
          <w:sz w:val="28"/>
          <w:szCs w:val="28"/>
        </w:rPr>
        <w:t>д</w:t>
      </w:r>
      <w:r w:rsidRPr="00F75208">
        <w:rPr>
          <w:color w:val="000000"/>
          <w:sz w:val="28"/>
          <w:szCs w:val="28"/>
        </w:rPr>
        <w:t>ка определения минимальн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го объема (суммы) обеспеч</w:t>
      </w:r>
      <w:r w:rsidRPr="00F75208">
        <w:rPr>
          <w:color w:val="000000"/>
          <w:sz w:val="28"/>
          <w:szCs w:val="28"/>
        </w:rPr>
        <w:t>е</w:t>
      </w:r>
      <w:r w:rsidRPr="00F75208">
        <w:rPr>
          <w:color w:val="000000"/>
          <w:sz w:val="28"/>
          <w:szCs w:val="28"/>
        </w:rPr>
        <w:t>ния исполнения обязатель</w:t>
      </w:r>
      <w:proofErr w:type="gramStart"/>
      <w:r w:rsidRPr="00F75208">
        <w:rPr>
          <w:color w:val="000000"/>
          <w:sz w:val="28"/>
          <w:szCs w:val="28"/>
        </w:rPr>
        <w:t>ств пр</w:t>
      </w:r>
      <w:proofErr w:type="gramEnd"/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н</w:t>
      </w:r>
      <w:r w:rsidRPr="00F75208">
        <w:rPr>
          <w:color w:val="000000"/>
          <w:sz w:val="28"/>
          <w:szCs w:val="28"/>
        </w:rPr>
        <w:t>ципала по удовлетворению регрес</w:t>
      </w:r>
      <w:r w:rsidRPr="00F75208">
        <w:rPr>
          <w:color w:val="000000"/>
          <w:sz w:val="28"/>
          <w:szCs w:val="28"/>
        </w:rPr>
        <w:t>с</w:t>
      </w:r>
      <w:r w:rsidRPr="00F75208">
        <w:rPr>
          <w:color w:val="000000"/>
          <w:sz w:val="28"/>
          <w:szCs w:val="28"/>
        </w:rPr>
        <w:t>ного требования гаранта к принцип</w:t>
      </w:r>
      <w:r w:rsidRPr="00F75208">
        <w:rPr>
          <w:color w:val="000000"/>
          <w:sz w:val="28"/>
          <w:szCs w:val="28"/>
        </w:rPr>
        <w:t>а</w:t>
      </w:r>
      <w:r w:rsidRPr="00F75208">
        <w:rPr>
          <w:color w:val="000000"/>
          <w:sz w:val="28"/>
          <w:szCs w:val="28"/>
        </w:rPr>
        <w:t>лу по муниципальной гарантии</w:t>
      </w:r>
    </w:p>
    <w:p w:rsid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5208" w:rsidRPr="00F75208" w:rsidRDefault="00F75208" w:rsidP="00F7520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 xml:space="preserve">В соответствии со </w:t>
      </w:r>
      <w:hyperlink r:id="rId9" w:tooltip="consultantplus://offline/ref=5B7B7BE2BDBB58CFCDE14585B9537728FA3ADDBF404C9A12C9D7517E6FC378B1255E73468A21D663C6A1348EA02E2B202ACCCAB8123DxE10O" w:history="1">
        <w:r w:rsidRPr="00F75208">
          <w:rPr>
            <w:color w:val="0000FF"/>
            <w:sz w:val="28"/>
            <w:szCs w:val="28"/>
            <w:u w:val="single"/>
          </w:rPr>
          <w:t>статьей 115.3</w:t>
        </w:r>
      </w:hyperlink>
      <w:r w:rsidRPr="00F75208">
        <w:rPr>
          <w:color w:val="000000"/>
          <w:sz w:val="28"/>
          <w:szCs w:val="28"/>
        </w:rPr>
        <w:t xml:space="preserve"> Бюджетного кодекса Российской Фед</w:t>
      </w:r>
      <w:r w:rsidRPr="00F75208">
        <w:rPr>
          <w:color w:val="000000"/>
          <w:sz w:val="28"/>
          <w:szCs w:val="28"/>
        </w:rPr>
        <w:t>е</w:t>
      </w:r>
      <w:r w:rsidRPr="00F75208">
        <w:rPr>
          <w:color w:val="000000"/>
          <w:sz w:val="28"/>
          <w:szCs w:val="28"/>
        </w:rPr>
        <w:t>рации, на основании Уста</w:t>
      </w:r>
      <w:r>
        <w:rPr>
          <w:color w:val="000000"/>
          <w:sz w:val="28"/>
          <w:szCs w:val="28"/>
        </w:rPr>
        <w:t>ва сельского поселения Цингалы</w:t>
      </w:r>
      <w:r w:rsidRPr="00F75208">
        <w:rPr>
          <w:color w:val="000000"/>
          <w:sz w:val="28"/>
          <w:szCs w:val="28"/>
        </w:rPr>
        <w:t>:</w:t>
      </w:r>
    </w:p>
    <w:p w:rsidR="00F75208" w:rsidRPr="00F75208" w:rsidRDefault="00F75208" w:rsidP="00F7520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Default="00F75208" w:rsidP="00F7520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75208">
        <w:rPr>
          <w:color w:val="000000"/>
          <w:sz w:val="28"/>
          <w:szCs w:val="28"/>
        </w:rPr>
        <w:t xml:space="preserve">1. Утвердить </w:t>
      </w:r>
      <w:hyperlink w:tooltip="#Par30" w:history="1">
        <w:r w:rsidRPr="00F75208">
          <w:rPr>
            <w:color w:val="0000FF"/>
            <w:sz w:val="28"/>
            <w:szCs w:val="28"/>
            <w:u w:val="single"/>
          </w:rPr>
          <w:t>порядок</w:t>
        </w:r>
      </w:hyperlink>
      <w:r w:rsidRPr="00F75208">
        <w:rPr>
          <w:color w:val="000000"/>
          <w:sz w:val="28"/>
          <w:szCs w:val="28"/>
        </w:rPr>
        <w:t xml:space="preserve"> определения минимального объема (суммы) обеспечения исполнения обязатель</w:t>
      </w:r>
      <w:proofErr w:type="gramStart"/>
      <w:r w:rsidRPr="00F75208">
        <w:rPr>
          <w:color w:val="000000"/>
          <w:sz w:val="28"/>
          <w:szCs w:val="28"/>
        </w:rPr>
        <w:t>ств пр</w:t>
      </w:r>
      <w:proofErr w:type="gramEnd"/>
      <w:r w:rsidRPr="00F75208">
        <w:rPr>
          <w:color w:val="000000"/>
          <w:sz w:val="28"/>
          <w:szCs w:val="28"/>
        </w:rPr>
        <w:t>инципала по удовлетворению р</w:t>
      </w:r>
      <w:r w:rsidRPr="00F75208">
        <w:rPr>
          <w:color w:val="000000"/>
          <w:sz w:val="28"/>
          <w:szCs w:val="28"/>
        </w:rPr>
        <w:t>е</w:t>
      </w:r>
      <w:r w:rsidRPr="00F75208">
        <w:rPr>
          <w:color w:val="000000"/>
          <w:sz w:val="28"/>
          <w:szCs w:val="28"/>
        </w:rPr>
        <w:t>грессного требования гаранта к принципалу по муниципальной гарантии с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гласно приложению.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75208" w:rsidRPr="00F75208" w:rsidRDefault="00F75208" w:rsidP="00F7520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 (обнародования). </w:t>
      </w:r>
    </w:p>
    <w:p w:rsidR="00F75208" w:rsidRPr="00F75208" w:rsidRDefault="00F75208" w:rsidP="00F7520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 xml:space="preserve">Глава сельского поселения </w:t>
      </w:r>
      <w:r w:rsidRPr="00F75208">
        <w:rPr>
          <w:color w:val="000000"/>
          <w:sz w:val="28"/>
          <w:szCs w:val="28"/>
        </w:rPr>
        <w:tab/>
        <w:t xml:space="preserve">      </w:t>
      </w:r>
      <w:r w:rsidRPr="00F75208">
        <w:rPr>
          <w:color w:val="000000"/>
          <w:sz w:val="28"/>
          <w:szCs w:val="28"/>
        </w:rPr>
        <w:tab/>
      </w:r>
      <w:r w:rsidRPr="00F75208">
        <w:rPr>
          <w:color w:val="000000"/>
          <w:sz w:val="28"/>
          <w:szCs w:val="28"/>
        </w:rPr>
        <w:tab/>
        <w:t>        </w:t>
      </w:r>
      <w:r>
        <w:rPr>
          <w:color w:val="000000"/>
          <w:sz w:val="28"/>
          <w:szCs w:val="28"/>
        </w:rPr>
        <w:t xml:space="preserve">                      </w:t>
      </w:r>
      <w:r>
        <w:rPr>
          <w:color w:val="000000"/>
          <w:sz w:val="28"/>
          <w:szCs w:val="28"/>
        </w:rPr>
        <w:tab/>
        <w:t>А.И. Козлов</w:t>
      </w: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F75208" w:rsidRDefault="00F75208" w:rsidP="00F752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75208" w:rsidRPr="00F75208" w:rsidRDefault="00F75208" w:rsidP="00F7520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Приложение </w:t>
      </w:r>
    </w:p>
    <w:p w:rsidR="00F75208" w:rsidRPr="00F75208" w:rsidRDefault="00F75208" w:rsidP="00F7520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 xml:space="preserve">к постановлению администрации </w:t>
      </w:r>
    </w:p>
    <w:p w:rsidR="00F75208" w:rsidRPr="00F75208" w:rsidRDefault="00F75208" w:rsidP="00F75208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сельского поселения Цингалы</w:t>
      </w:r>
    </w:p>
    <w:p w:rsidR="00F75208" w:rsidRPr="00F75208" w:rsidRDefault="00F75208" w:rsidP="00F75208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от 00.00.2021 № 00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ПОРЯДОК</w:t>
      </w:r>
    </w:p>
    <w:p w:rsidR="00F75208" w:rsidRPr="00F75208" w:rsidRDefault="00F75208" w:rsidP="00F752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</w:t>
      </w:r>
    </w:p>
    <w:p w:rsidR="00F75208" w:rsidRPr="00F75208" w:rsidRDefault="00F75208" w:rsidP="00F752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ПО МУНИЦИПАЛЬНОЙ ГАРАНТИИ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 xml:space="preserve">1. </w:t>
      </w:r>
      <w:proofErr w:type="gramStart"/>
      <w:r w:rsidRPr="00F75208">
        <w:rPr>
          <w:color w:val="000000"/>
          <w:sz w:val="28"/>
          <w:szCs w:val="28"/>
        </w:rPr>
        <w:t>Настоящий порядок разработан в целях реализации положений Бю</w:t>
      </w:r>
      <w:r w:rsidRPr="00F75208">
        <w:rPr>
          <w:color w:val="000000"/>
          <w:sz w:val="28"/>
          <w:szCs w:val="28"/>
        </w:rPr>
        <w:t>д</w:t>
      </w:r>
      <w:r w:rsidRPr="00F75208">
        <w:rPr>
          <w:color w:val="000000"/>
          <w:sz w:val="28"/>
          <w:szCs w:val="28"/>
        </w:rPr>
        <w:t xml:space="preserve">жетного </w:t>
      </w:r>
      <w:hyperlink r:id="rId10" w:tooltip="consultantplus://offline/ref=5B7B7BE2BDBB58CFCDE14585B9537728FA3ADDBF404C9A12C9D7517E6FC378B1255E73468A21D663C6A1348EA02E2B202ACCCAB8123DxE10O" w:history="1">
        <w:r w:rsidRPr="00F75208">
          <w:rPr>
            <w:color w:val="0000FF"/>
            <w:sz w:val="28"/>
            <w:szCs w:val="28"/>
            <w:u w:val="single"/>
          </w:rPr>
          <w:t>кодекса</w:t>
        </w:r>
      </w:hyperlink>
      <w:r w:rsidRPr="00F75208">
        <w:rPr>
          <w:color w:val="000000"/>
          <w:sz w:val="28"/>
          <w:szCs w:val="28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влетворению регрессного требования гаранта к принципалу по муниципал</w:t>
      </w:r>
      <w:r w:rsidRPr="00F75208">
        <w:rPr>
          <w:color w:val="000000"/>
          <w:sz w:val="28"/>
          <w:szCs w:val="28"/>
        </w:rPr>
        <w:t>ь</w:t>
      </w:r>
      <w:r w:rsidRPr="00F75208">
        <w:rPr>
          <w:color w:val="000000"/>
          <w:sz w:val="28"/>
          <w:szCs w:val="28"/>
        </w:rPr>
        <w:t>ной гарант</w:t>
      </w:r>
      <w:r>
        <w:rPr>
          <w:color w:val="000000"/>
          <w:sz w:val="28"/>
          <w:szCs w:val="28"/>
        </w:rPr>
        <w:t>ии сельского поселения Цингалы</w:t>
      </w:r>
      <w:r w:rsidRPr="00F75208">
        <w:rPr>
          <w:color w:val="000000"/>
          <w:sz w:val="28"/>
          <w:szCs w:val="28"/>
        </w:rPr>
        <w:t xml:space="preserve"> (далее - муниципальная гара</w:t>
      </w:r>
      <w:r w:rsidRPr="00F75208">
        <w:rPr>
          <w:color w:val="000000"/>
          <w:sz w:val="28"/>
          <w:szCs w:val="28"/>
        </w:rPr>
        <w:t>н</w:t>
      </w:r>
      <w:r w:rsidRPr="00F75208">
        <w:rPr>
          <w:color w:val="000000"/>
          <w:sz w:val="28"/>
          <w:szCs w:val="28"/>
        </w:rPr>
        <w:t>тия) в зависимости от степени удовлетворительности финансового состояния претендента на получение муниципальной гарантии, принципала (далее - мин</w:t>
      </w:r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мального объема (суммы) обеспечения).</w:t>
      </w:r>
      <w:proofErr w:type="gramEnd"/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2. Понятия и термины, используемые в настоящем порядке, примен</w:t>
      </w:r>
      <w:r w:rsidRPr="00F75208">
        <w:rPr>
          <w:color w:val="000000"/>
          <w:sz w:val="28"/>
          <w:szCs w:val="28"/>
        </w:rPr>
        <w:t>я</w:t>
      </w:r>
      <w:r w:rsidRPr="00F75208">
        <w:rPr>
          <w:color w:val="000000"/>
          <w:sz w:val="28"/>
          <w:szCs w:val="28"/>
        </w:rPr>
        <w:t xml:space="preserve">ются в значениях, установленных Бюджетным </w:t>
      </w:r>
      <w:hyperlink r:id="rId11" w:tooltip="consultantplus://offline/ref=5B7B7BE2BDBB58CFCDE14585B9537728FA3ADDBF404C9A12C9D7517E6FC378B1375E2B4E8F24C96896EE72DBAFx21FO" w:history="1">
        <w:r w:rsidRPr="00F75208">
          <w:rPr>
            <w:color w:val="0000FF"/>
            <w:sz w:val="28"/>
            <w:szCs w:val="28"/>
            <w:u w:val="single"/>
          </w:rPr>
          <w:t>кодексом</w:t>
        </w:r>
      </w:hyperlink>
      <w:r w:rsidRPr="00F75208">
        <w:rPr>
          <w:color w:val="000000"/>
          <w:sz w:val="28"/>
          <w:szCs w:val="28"/>
        </w:rPr>
        <w:t xml:space="preserve"> Российской Федер</w:t>
      </w:r>
      <w:r w:rsidRPr="00F75208">
        <w:rPr>
          <w:color w:val="000000"/>
          <w:sz w:val="28"/>
          <w:szCs w:val="28"/>
        </w:rPr>
        <w:t>а</w:t>
      </w:r>
      <w:r w:rsidRPr="00F75208">
        <w:rPr>
          <w:color w:val="000000"/>
          <w:sz w:val="28"/>
          <w:szCs w:val="28"/>
        </w:rPr>
        <w:t xml:space="preserve">ции, Гражданским </w:t>
      </w:r>
      <w:hyperlink r:id="rId12" w:tooltip="consultantplus://offline/ref=5B7B7BE2BDBB58CFCDE14585B9537728FA38D8B4414E9A12C9D7517E6FC378B1375E2B4E8F24C96896EE72DBAFx21FO" w:history="1">
        <w:r w:rsidRPr="00F75208">
          <w:rPr>
            <w:color w:val="0000FF"/>
            <w:sz w:val="28"/>
            <w:szCs w:val="28"/>
            <w:u w:val="single"/>
          </w:rPr>
          <w:t>кодексом</w:t>
        </w:r>
      </w:hyperlink>
      <w:r w:rsidRPr="00F75208">
        <w:rPr>
          <w:color w:val="000000"/>
          <w:sz w:val="28"/>
          <w:szCs w:val="28"/>
        </w:rPr>
        <w:t xml:space="preserve"> Российской Федерации.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3. Определение минимального объема (суммы) обеспечения осущест</w:t>
      </w:r>
      <w:r w:rsidRPr="00F75208">
        <w:rPr>
          <w:color w:val="000000"/>
          <w:sz w:val="28"/>
          <w:szCs w:val="28"/>
        </w:rPr>
        <w:t>в</w:t>
      </w:r>
      <w:r w:rsidRPr="00F75208">
        <w:rPr>
          <w:color w:val="000000"/>
          <w:sz w:val="28"/>
          <w:szCs w:val="28"/>
        </w:rPr>
        <w:t>ляется финансово-экономическим отделом администрации сельского посел</w:t>
      </w:r>
      <w:r w:rsidRPr="00F7520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Цингалы</w:t>
      </w:r>
      <w:r w:rsidRPr="00F75208">
        <w:rPr>
          <w:color w:val="000000"/>
          <w:sz w:val="28"/>
          <w:szCs w:val="28"/>
        </w:rPr>
        <w:t>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- при предоставлении муниципальной гарантии;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- после предоставления муниципальной гарантии при определении д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статочности предоставленного обеспечения.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4. Минимальный объем (сумма) обеспечения при предоставлении м</w:t>
      </w:r>
      <w:r w:rsidRPr="00F75208">
        <w:rPr>
          <w:color w:val="000000"/>
          <w:sz w:val="28"/>
          <w:szCs w:val="28"/>
        </w:rPr>
        <w:t>у</w:t>
      </w:r>
      <w:r w:rsidRPr="00F75208">
        <w:rPr>
          <w:color w:val="000000"/>
          <w:sz w:val="28"/>
          <w:szCs w:val="28"/>
        </w:rPr>
        <w:t>ниципальной гарантии определяется на основании: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- копии кредитного договора, в обеспечение исполнения обязательств по которому предоставляется муниципальная гарантия (со всеми дополнен</w:t>
      </w:r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ями и приложениями), а в случае его отсутствия - согласованного кредит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ром проекта договора или письма, подтверждающего его готовность пред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ставить денежные средства лицу, претендующему на получение муниц</w:t>
      </w:r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пальной гарантии, предоставляемых претендентом на получение муниц</w:t>
      </w:r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пальной гарантии;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 xml:space="preserve">- заключения </w:t>
      </w:r>
      <w:proofErr w:type="gramStart"/>
      <w:r w:rsidRPr="00F75208">
        <w:rPr>
          <w:color w:val="000000"/>
          <w:sz w:val="28"/>
          <w:szCs w:val="28"/>
        </w:rPr>
        <w:t>финансового-экономического</w:t>
      </w:r>
      <w:proofErr w:type="gramEnd"/>
      <w:r w:rsidRPr="00F75208">
        <w:rPr>
          <w:color w:val="000000"/>
          <w:sz w:val="28"/>
          <w:szCs w:val="28"/>
        </w:rPr>
        <w:t xml:space="preserve"> отдела администрации сельского поселения о текущем финансовом состоянии претендента на пол</w:t>
      </w:r>
      <w:r w:rsidRPr="00F75208">
        <w:rPr>
          <w:color w:val="000000"/>
          <w:sz w:val="28"/>
          <w:szCs w:val="28"/>
        </w:rPr>
        <w:t>у</w:t>
      </w:r>
      <w:r w:rsidRPr="00F75208">
        <w:rPr>
          <w:color w:val="000000"/>
          <w:sz w:val="28"/>
          <w:szCs w:val="28"/>
        </w:rPr>
        <w:t>чение муниципальной гарантии, с указанием степени удовлетворительности его финансового состояния, подготовленного в порядке, установленном а</w:t>
      </w:r>
      <w:r w:rsidRPr="00F75208">
        <w:rPr>
          <w:color w:val="000000"/>
          <w:sz w:val="28"/>
          <w:szCs w:val="28"/>
        </w:rPr>
        <w:t>д</w:t>
      </w:r>
      <w:r w:rsidRPr="00F75208">
        <w:rPr>
          <w:color w:val="000000"/>
          <w:sz w:val="28"/>
          <w:szCs w:val="28"/>
        </w:rPr>
        <w:t>министрацией сельского поселения.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5. Минимальный объем (сумма) обеспечения после предоставления муниципальной гарантии определяется на основании: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F75208">
        <w:rPr>
          <w:color w:val="000000"/>
          <w:sz w:val="28"/>
          <w:szCs w:val="28"/>
        </w:rPr>
        <w:lastRenderedPageBreak/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</w:t>
      </w:r>
      <w:r w:rsidRPr="00F75208">
        <w:rPr>
          <w:color w:val="000000"/>
          <w:sz w:val="28"/>
          <w:szCs w:val="28"/>
        </w:rPr>
        <w:t>л</w:t>
      </w:r>
      <w:r w:rsidRPr="00F75208">
        <w:rPr>
          <w:color w:val="000000"/>
          <w:sz w:val="28"/>
          <w:szCs w:val="28"/>
        </w:rPr>
        <w:t>номоченными лицами бенефициара и заверенных печатью бенефициара, л</w:t>
      </w:r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</w:t>
      </w:r>
      <w:r w:rsidRPr="00F75208">
        <w:rPr>
          <w:color w:val="000000"/>
          <w:sz w:val="28"/>
          <w:szCs w:val="28"/>
        </w:rPr>
        <w:t>я</w:t>
      </w:r>
      <w:r w:rsidRPr="00F75208">
        <w:rPr>
          <w:color w:val="000000"/>
          <w:sz w:val="28"/>
          <w:szCs w:val="28"/>
        </w:rPr>
        <w:t>зательств по кредитному</w:t>
      </w:r>
      <w:proofErr w:type="gramEnd"/>
      <w:r w:rsidRPr="00F75208">
        <w:rPr>
          <w:color w:val="000000"/>
          <w:sz w:val="28"/>
          <w:szCs w:val="28"/>
        </w:rPr>
        <w:t xml:space="preserve"> договору, </w:t>
      </w:r>
      <w:proofErr w:type="gramStart"/>
      <w:r w:rsidRPr="00F75208">
        <w:rPr>
          <w:color w:val="000000"/>
          <w:sz w:val="28"/>
          <w:szCs w:val="28"/>
        </w:rPr>
        <w:t>предоставляемых</w:t>
      </w:r>
      <w:proofErr w:type="gramEnd"/>
      <w:r w:rsidRPr="00F75208">
        <w:rPr>
          <w:color w:val="000000"/>
          <w:sz w:val="28"/>
          <w:szCs w:val="28"/>
        </w:rPr>
        <w:t xml:space="preserve"> бенефициаром в соо</w:t>
      </w:r>
      <w:r w:rsidRPr="00F75208">
        <w:rPr>
          <w:color w:val="000000"/>
          <w:sz w:val="28"/>
          <w:szCs w:val="28"/>
        </w:rPr>
        <w:t>т</w:t>
      </w:r>
      <w:r w:rsidRPr="00F75208">
        <w:rPr>
          <w:color w:val="000000"/>
          <w:sz w:val="28"/>
          <w:szCs w:val="28"/>
        </w:rPr>
        <w:t>ветствии с договором о предоставлении муниципальной гарантии;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 xml:space="preserve">- заключения </w:t>
      </w:r>
      <w:proofErr w:type="gramStart"/>
      <w:r w:rsidRPr="00F75208">
        <w:rPr>
          <w:color w:val="000000"/>
          <w:sz w:val="28"/>
          <w:szCs w:val="28"/>
        </w:rPr>
        <w:t>финансового-экономического</w:t>
      </w:r>
      <w:proofErr w:type="gramEnd"/>
      <w:r w:rsidRPr="00F75208">
        <w:rPr>
          <w:color w:val="000000"/>
          <w:sz w:val="28"/>
          <w:szCs w:val="28"/>
        </w:rPr>
        <w:t xml:space="preserve"> отдела администрации сельского поселения о текущем финансовом состоянии принципала, с указ</w:t>
      </w:r>
      <w:r w:rsidRPr="00F75208">
        <w:rPr>
          <w:color w:val="000000"/>
          <w:sz w:val="28"/>
          <w:szCs w:val="28"/>
        </w:rPr>
        <w:t>а</w:t>
      </w:r>
      <w:r w:rsidRPr="00F75208">
        <w:rPr>
          <w:color w:val="000000"/>
          <w:sz w:val="28"/>
          <w:szCs w:val="28"/>
        </w:rPr>
        <w:t>нием степени удовлетворительности его финансового состояния, подгото</w:t>
      </w:r>
      <w:r w:rsidRPr="00F75208">
        <w:rPr>
          <w:color w:val="000000"/>
          <w:sz w:val="28"/>
          <w:szCs w:val="28"/>
        </w:rPr>
        <w:t>в</w:t>
      </w:r>
      <w:r w:rsidRPr="00F75208">
        <w:rPr>
          <w:color w:val="000000"/>
          <w:sz w:val="28"/>
          <w:szCs w:val="28"/>
        </w:rPr>
        <w:t>ленного в порядке, установленном администрацией сельского поселения.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6. Сроки определения минимального объема (суммы) обеспечения устанавливаются: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- при предоставлении муниципальной гарантии;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- после предоставления муниципальной гарантии - договором о пред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ставлении муниципальной гарантии.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7. Минимальный объем (суммы) обеспечения определяется для при</w:t>
      </w:r>
      <w:r w:rsidRPr="00F75208">
        <w:rPr>
          <w:color w:val="000000"/>
          <w:sz w:val="28"/>
          <w:szCs w:val="28"/>
        </w:rPr>
        <w:t>н</w:t>
      </w:r>
      <w:r w:rsidRPr="00F75208">
        <w:rPr>
          <w:color w:val="000000"/>
          <w:sz w:val="28"/>
          <w:szCs w:val="28"/>
        </w:rPr>
        <w:t>ципалов, степень удовлетворительности финансового состояния которых определена как высокая и средняя. Для принципалов, степень удовлетвор</w:t>
      </w:r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тельности финансового состояния которых определена как низкая, финанс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вое состояние признается неудовлетворительным и минимальный объем (</w:t>
      </w:r>
      <w:proofErr w:type="gramStart"/>
      <w:r w:rsidRPr="00F75208">
        <w:rPr>
          <w:color w:val="000000"/>
          <w:sz w:val="28"/>
          <w:szCs w:val="28"/>
        </w:rPr>
        <w:t xml:space="preserve">суммы) </w:t>
      </w:r>
      <w:proofErr w:type="gramEnd"/>
      <w:r w:rsidRPr="00F75208">
        <w:rPr>
          <w:color w:val="000000"/>
          <w:sz w:val="28"/>
          <w:szCs w:val="28"/>
        </w:rPr>
        <w:t>обеспечения не определяется.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</w:t>
      </w:r>
      <w:r w:rsidRPr="00F75208">
        <w:rPr>
          <w:color w:val="000000"/>
          <w:sz w:val="28"/>
          <w:szCs w:val="28"/>
        </w:rPr>
        <w:t>и</w:t>
      </w:r>
      <w:r w:rsidRPr="00F75208">
        <w:rPr>
          <w:color w:val="000000"/>
          <w:sz w:val="28"/>
          <w:szCs w:val="28"/>
        </w:rPr>
        <w:t>нансового состояния после предоставления муниципальной гарантии в п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>рядке, установленном администрацией сельского поселения.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8. Минимальный объем (сумма) обеспечения: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8.1. При предоставлении муниципальной гарантии рассчитывается по формуле: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75208">
        <w:rPr>
          <w:color w:val="000000"/>
          <w:sz w:val="28"/>
          <w:szCs w:val="28"/>
        </w:rPr>
        <w:t>Оmg</w:t>
      </w:r>
      <w:proofErr w:type="spellEnd"/>
      <w:r w:rsidRPr="00F75208">
        <w:rPr>
          <w:color w:val="000000"/>
          <w:sz w:val="28"/>
          <w:szCs w:val="28"/>
        </w:rPr>
        <w:t xml:space="preserve"> = 100% x</w:t>
      </w:r>
      <w:proofErr w:type="gramStart"/>
      <w:r w:rsidRPr="00F75208">
        <w:rPr>
          <w:color w:val="000000"/>
          <w:sz w:val="28"/>
          <w:szCs w:val="28"/>
        </w:rPr>
        <w:t xml:space="preserve"> О</w:t>
      </w:r>
      <w:proofErr w:type="gramEnd"/>
      <w:r w:rsidRPr="00F75208">
        <w:rPr>
          <w:color w:val="000000"/>
          <w:sz w:val="28"/>
          <w:szCs w:val="28"/>
        </w:rPr>
        <w:t>го, где: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proofErr w:type="gramStart"/>
      <w:r w:rsidRPr="00F75208">
        <w:rPr>
          <w:color w:val="000000"/>
          <w:sz w:val="28"/>
          <w:szCs w:val="28"/>
        </w:rPr>
        <w:t>О</w:t>
      </w:r>
      <w:proofErr w:type="gramEnd"/>
      <w:r w:rsidRPr="00F75208">
        <w:rPr>
          <w:color w:val="000000"/>
          <w:sz w:val="28"/>
          <w:szCs w:val="28"/>
        </w:rPr>
        <w:t>mg</w:t>
      </w:r>
      <w:proofErr w:type="spellEnd"/>
      <w:r w:rsidRPr="00F75208">
        <w:rPr>
          <w:color w:val="000000"/>
          <w:sz w:val="28"/>
          <w:szCs w:val="28"/>
        </w:rPr>
        <w:t xml:space="preserve"> - минимальный объем (сумма) обеспечения при предоставлении муниципальной гарантии;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Ого - объем (сумма) гарантируемого обязательства.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8.2. После предоставления муниципальной гарантии рассчитывается по формуле: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proofErr w:type="gramStart"/>
      <w:r w:rsidRPr="00F75208">
        <w:rPr>
          <w:color w:val="000000"/>
          <w:sz w:val="28"/>
          <w:szCs w:val="28"/>
        </w:rPr>
        <w:t>О</w:t>
      </w:r>
      <w:proofErr w:type="gramEnd"/>
      <w:r w:rsidRPr="00F75208">
        <w:rPr>
          <w:color w:val="000000"/>
          <w:sz w:val="28"/>
          <w:szCs w:val="28"/>
        </w:rPr>
        <w:t>pg</w:t>
      </w:r>
      <w:proofErr w:type="spellEnd"/>
      <w:r w:rsidRPr="00F75208">
        <w:rPr>
          <w:color w:val="000000"/>
          <w:sz w:val="28"/>
          <w:szCs w:val="28"/>
        </w:rPr>
        <w:t xml:space="preserve"> = </w:t>
      </w:r>
      <w:proofErr w:type="spellStart"/>
      <w:r w:rsidRPr="00F75208">
        <w:rPr>
          <w:color w:val="000000"/>
          <w:sz w:val="28"/>
          <w:szCs w:val="28"/>
        </w:rPr>
        <w:t>Смг</w:t>
      </w:r>
      <w:proofErr w:type="spellEnd"/>
      <w:r w:rsidRPr="00F75208">
        <w:rPr>
          <w:color w:val="000000"/>
          <w:sz w:val="28"/>
          <w:szCs w:val="28"/>
        </w:rPr>
        <w:t xml:space="preserve"> - </w:t>
      </w:r>
      <w:proofErr w:type="spellStart"/>
      <w:r w:rsidRPr="00F75208">
        <w:rPr>
          <w:color w:val="000000"/>
          <w:sz w:val="28"/>
          <w:szCs w:val="28"/>
        </w:rPr>
        <w:t>Сио</w:t>
      </w:r>
      <w:proofErr w:type="spellEnd"/>
      <w:r w:rsidRPr="00F75208">
        <w:rPr>
          <w:color w:val="000000"/>
          <w:sz w:val="28"/>
          <w:szCs w:val="28"/>
        </w:rPr>
        <w:t>, где: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proofErr w:type="gramStart"/>
      <w:r w:rsidRPr="00F75208">
        <w:rPr>
          <w:color w:val="000000"/>
          <w:sz w:val="28"/>
          <w:szCs w:val="28"/>
        </w:rPr>
        <w:t>О</w:t>
      </w:r>
      <w:proofErr w:type="gramEnd"/>
      <w:r w:rsidRPr="00F75208">
        <w:rPr>
          <w:color w:val="000000"/>
          <w:sz w:val="28"/>
          <w:szCs w:val="28"/>
        </w:rPr>
        <w:t>pg</w:t>
      </w:r>
      <w:proofErr w:type="spellEnd"/>
      <w:r w:rsidRPr="00F75208">
        <w:rPr>
          <w:color w:val="000000"/>
          <w:sz w:val="28"/>
          <w:szCs w:val="28"/>
        </w:rPr>
        <w:t xml:space="preserve"> - минимальный объем (сумма) обеспечения после предоставления муниципальной гарантии;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75208">
        <w:rPr>
          <w:color w:val="000000"/>
          <w:sz w:val="28"/>
          <w:szCs w:val="28"/>
        </w:rPr>
        <w:t>Смг</w:t>
      </w:r>
      <w:proofErr w:type="spellEnd"/>
      <w:r w:rsidRPr="00F75208">
        <w:rPr>
          <w:color w:val="000000"/>
          <w:sz w:val="28"/>
          <w:szCs w:val="28"/>
        </w:rPr>
        <w:t xml:space="preserve"> - сумма предоставленной муниципальной гарантии;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75208">
        <w:rPr>
          <w:color w:val="000000"/>
          <w:sz w:val="28"/>
          <w:szCs w:val="28"/>
        </w:rPr>
        <w:t>Сио</w:t>
      </w:r>
      <w:proofErr w:type="spellEnd"/>
      <w:r w:rsidRPr="00F75208">
        <w:rPr>
          <w:color w:val="000000"/>
          <w:sz w:val="28"/>
          <w:szCs w:val="28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lastRenderedPageBreak/>
        <w:t>9. По результатам определения минимального объема (суммы) обесп</w:t>
      </w:r>
      <w:r w:rsidRPr="00F75208">
        <w:rPr>
          <w:color w:val="000000"/>
          <w:sz w:val="28"/>
          <w:szCs w:val="28"/>
        </w:rPr>
        <w:t>е</w:t>
      </w:r>
      <w:r w:rsidRPr="00F75208">
        <w:rPr>
          <w:color w:val="000000"/>
          <w:sz w:val="28"/>
          <w:szCs w:val="28"/>
        </w:rPr>
        <w:t>чения финансово-экономический отдел администрации сельского поселения:</w:t>
      </w:r>
    </w:p>
    <w:p w:rsidR="00F75208" w:rsidRPr="00F75208" w:rsidRDefault="00F75208" w:rsidP="00F752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- при предоставлении муниципальной гарантии готовит соответству</w:t>
      </w:r>
      <w:r w:rsidRPr="00F75208">
        <w:rPr>
          <w:color w:val="000000"/>
          <w:sz w:val="28"/>
          <w:szCs w:val="28"/>
        </w:rPr>
        <w:t>ю</w:t>
      </w:r>
      <w:r w:rsidRPr="00F75208">
        <w:rPr>
          <w:color w:val="000000"/>
          <w:sz w:val="28"/>
          <w:szCs w:val="28"/>
        </w:rPr>
        <w:t>щее заключение для подготовки уполномоченным органом, ответственным за организационное обеспечение деятельности комиссии по проведению ко</w:t>
      </w:r>
      <w:r w:rsidRPr="00F75208">
        <w:rPr>
          <w:color w:val="000000"/>
          <w:sz w:val="28"/>
          <w:szCs w:val="28"/>
        </w:rPr>
        <w:t>н</w:t>
      </w:r>
      <w:r w:rsidRPr="00F75208">
        <w:rPr>
          <w:color w:val="000000"/>
          <w:sz w:val="28"/>
          <w:szCs w:val="28"/>
        </w:rPr>
        <w:t>курсного отбора в целях предоставления муниципальной гарантии, сводной информации;</w:t>
      </w:r>
    </w:p>
    <w:p w:rsidR="00F75208" w:rsidRPr="00F75208" w:rsidRDefault="00F75208" w:rsidP="00F75208">
      <w:pPr>
        <w:widowControl/>
        <w:numPr>
          <w:ilvl w:val="0"/>
          <w:numId w:val="48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F75208">
        <w:rPr>
          <w:color w:val="000000"/>
          <w:sz w:val="28"/>
          <w:szCs w:val="28"/>
        </w:rPr>
        <w:t>после предоставления муниципальной гарантии готовит с</w:t>
      </w:r>
      <w:r w:rsidRPr="00F75208">
        <w:rPr>
          <w:color w:val="000000"/>
          <w:sz w:val="28"/>
          <w:szCs w:val="28"/>
        </w:rPr>
        <w:t>о</w:t>
      </w:r>
      <w:r w:rsidRPr="00F75208">
        <w:rPr>
          <w:color w:val="000000"/>
          <w:sz w:val="28"/>
          <w:szCs w:val="28"/>
        </w:rPr>
        <w:t xml:space="preserve">ответствующее заключение и использует его при проведении </w:t>
      </w:r>
      <w:proofErr w:type="gramStart"/>
      <w:r w:rsidRPr="00F75208">
        <w:rPr>
          <w:color w:val="000000"/>
          <w:sz w:val="28"/>
          <w:szCs w:val="28"/>
        </w:rPr>
        <w:t>проверки достаточности обеспечения исполнения обязательств принципала</w:t>
      </w:r>
      <w:proofErr w:type="gramEnd"/>
      <w:r w:rsidRPr="00F75208">
        <w:rPr>
          <w:color w:val="000000"/>
          <w:sz w:val="28"/>
          <w:szCs w:val="28"/>
        </w:rPr>
        <w:t xml:space="preserve"> по муниципальной гарантии.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F75208" w:rsidRPr="00F75208" w:rsidRDefault="00F75208" w:rsidP="00F752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75208">
        <w:rPr>
          <w:sz w:val="24"/>
          <w:szCs w:val="24"/>
        </w:rPr>
        <w:t> </w:t>
      </w:r>
    </w:p>
    <w:p w:rsidR="00BC038E" w:rsidRDefault="00BC038E" w:rsidP="00F75208">
      <w:pPr>
        <w:pStyle w:val="a3"/>
        <w:rPr>
          <w:sz w:val="28"/>
          <w:szCs w:val="28"/>
        </w:rPr>
      </w:pPr>
    </w:p>
    <w:sectPr w:rsidR="00BC038E" w:rsidSect="00882307">
      <w:headerReference w:type="default" r:id="rId13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68" w:rsidRDefault="00A10068" w:rsidP="00F165EE">
      <w:r>
        <w:separator/>
      </w:r>
    </w:p>
  </w:endnote>
  <w:endnote w:type="continuationSeparator" w:id="0">
    <w:p w:rsidR="00A10068" w:rsidRDefault="00A1006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68" w:rsidRDefault="00A10068" w:rsidP="00F165EE">
      <w:r>
        <w:separator/>
      </w:r>
    </w:p>
  </w:footnote>
  <w:footnote w:type="continuationSeparator" w:id="0">
    <w:p w:rsidR="00A10068" w:rsidRDefault="00A1006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C1331CE"/>
    <w:multiLevelType w:val="multilevel"/>
    <w:tmpl w:val="AF8A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2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33"/>
  </w:num>
  <w:num w:numId="4">
    <w:abstractNumId w:val="34"/>
  </w:num>
  <w:num w:numId="5">
    <w:abstractNumId w:val="47"/>
  </w:num>
  <w:num w:numId="6">
    <w:abstractNumId w:val="10"/>
  </w:num>
  <w:num w:numId="7">
    <w:abstractNumId w:val="27"/>
  </w:num>
  <w:num w:numId="8">
    <w:abstractNumId w:val="14"/>
  </w:num>
  <w:num w:numId="9">
    <w:abstractNumId w:val="40"/>
  </w:num>
  <w:num w:numId="10">
    <w:abstractNumId w:val="25"/>
  </w:num>
  <w:num w:numId="11">
    <w:abstractNumId w:val="43"/>
  </w:num>
  <w:num w:numId="12">
    <w:abstractNumId w:val="19"/>
  </w:num>
  <w:num w:numId="13">
    <w:abstractNumId w:val="41"/>
  </w:num>
  <w:num w:numId="14">
    <w:abstractNumId w:val="35"/>
  </w:num>
  <w:num w:numId="15">
    <w:abstractNumId w:val="2"/>
  </w:num>
  <w:num w:numId="16">
    <w:abstractNumId w:val="30"/>
  </w:num>
  <w:num w:numId="17">
    <w:abstractNumId w:val="13"/>
  </w:num>
  <w:num w:numId="18">
    <w:abstractNumId w:val="16"/>
  </w:num>
  <w:num w:numId="19">
    <w:abstractNumId w:val="1"/>
  </w:num>
  <w:num w:numId="20">
    <w:abstractNumId w:val="46"/>
  </w:num>
  <w:num w:numId="21">
    <w:abstractNumId w:val="9"/>
  </w:num>
  <w:num w:numId="22">
    <w:abstractNumId w:val="36"/>
  </w:num>
  <w:num w:numId="23">
    <w:abstractNumId w:val="15"/>
  </w:num>
  <w:num w:numId="24">
    <w:abstractNumId w:val="11"/>
  </w:num>
  <w:num w:numId="25">
    <w:abstractNumId w:val="37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2"/>
  </w:num>
  <w:num w:numId="31">
    <w:abstractNumId w:val="31"/>
  </w:num>
  <w:num w:numId="32">
    <w:abstractNumId w:val="5"/>
  </w:num>
  <w:num w:numId="33">
    <w:abstractNumId w:val="7"/>
  </w:num>
  <w:num w:numId="34">
    <w:abstractNumId w:val="39"/>
  </w:num>
  <w:num w:numId="35">
    <w:abstractNumId w:val="21"/>
  </w:num>
  <w:num w:numId="36">
    <w:abstractNumId w:val="12"/>
  </w:num>
  <w:num w:numId="37">
    <w:abstractNumId w:val="45"/>
  </w:num>
  <w:num w:numId="38">
    <w:abstractNumId w:val="44"/>
  </w:num>
  <w:num w:numId="39">
    <w:abstractNumId w:val="42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9"/>
  </w:num>
  <w:num w:numId="45">
    <w:abstractNumId w:val="8"/>
  </w:num>
  <w:num w:numId="46">
    <w:abstractNumId w:val="20"/>
  </w:num>
  <w:num w:numId="47">
    <w:abstractNumId w:val="2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6A5E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068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5208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7B7BE2BDBB58CFCDE14585B9537728FA38D8B4414E9A12C9D7517E6FC378B1375E2B4E8F24C96896EE72DBAFx21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B7BE2BDBB58CFCDE14585B9537728FA3ADDBF404C9A12C9D7517E6FC378B1375E2B4E8F24C96896EE72DBAFx21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9068-8C5A-45EF-978B-A738601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135</cp:revision>
  <cp:lastPrinted>2020-12-11T06:12:00Z</cp:lastPrinted>
  <dcterms:created xsi:type="dcterms:W3CDTF">2015-07-24T05:17:00Z</dcterms:created>
  <dcterms:modified xsi:type="dcterms:W3CDTF">2021-07-15T06:59:00Z</dcterms:modified>
</cp:coreProperties>
</file>